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85" w:rsidRDefault="00E77185"/>
    <w:p w:rsidR="00C27B07" w:rsidRDefault="00C27B07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7B07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Vánoční prodeje Lesního družstva Vysoké Chvojno s.r.o.    </w:t>
      </w:r>
    </w:p>
    <w:p w:rsidR="00E77185" w:rsidRPr="00C27B07" w:rsidRDefault="00C27B07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C27B07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prosinec </w:t>
      </w:r>
      <w: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27B07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2021</w:t>
      </w:r>
      <w:proofErr w:type="gramEnd"/>
      <w:r w:rsidRPr="00C27B07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77185" w:rsidRDefault="00E77185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833"/>
        <w:gridCol w:w="3969"/>
        <w:gridCol w:w="1985"/>
      </w:tblGrid>
      <w:tr w:rsidR="00E77185" w:rsidTr="00C27B07">
        <w:tc>
          <w:tcPr>
            <w:tcW w:w="2265" w:type="dxa"/>
          </w:tcPr>
          <w:p w:rsidR="00E77185" w:rsidRPr="00C27B07" w:rsidRDefault="00C27B07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C27B07">
              <w:rPr>
                <w:rFonts w:ascii="Arial Black" w:hAnsi="Arial Black"/>
                <w:i/>
                <w:sz w:val="24"/>
                <w:szCs w:val="24"/>
              </w:rPr>
              <w:t>dne</w:t>
            </w:r>
          </w:p>
        </w:tc>
        <w:tc>
          <w:tcPr>
            <w:tcW w:w="2833" w:type="dxa"/>
          </w:tcPr>
          <w:p w:rsidR="00E77185" w:rsidRPr="00C27B07" w:rsidRDefault="00C27B07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C27B07">
              <w:rPr>
                <w:rFonts w:ascii="Arial Black" w:hAnsi="Arial Black"/>
                <w:i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i/>
                <w:sz w:val="24"/>
                <w:szCs w:val="24"/>
              </w:rPr>
              <w:t>k</w:t>
            </w:r>
            <w:r w:rsidRPr="00C27B07">
              <w:rPr>
                <w:rFonts w:ascii="Arial Black" w:hAnsi="Arial Black"/>
                <w:i/>
                <w:sz w:val="24"/>
                <w:szCs w:val="24"/>
              </w:rPr>
              <w:t xml:space="preserve">dy - </w:t>
            </w:r>
            <w:r w:rsidR="00E77185" w:rsidRPr="00C27B07">
              <w:rPr>
                <w:rFonts w:ascii="Arial Black" w:hAnsi="Arial Black"/>
                <w:i/>
                <w:sz w:val="24"/>
                <w:szCs w:val="24"/>
              </w:rPr>
              <w:t>hodiny</w:t>
            </w:r>
          </w:p>
        </w:tc>
        <w:tc>
          <w:tcPr>
            <w:tcW w:w="3969" w:type="dxa"/>
          </w:tcPr>
          <w:p w:rsidR="00E77185" w:rsidRPr="00C27B07" w:rsidRDefault="00E77185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C27B07">
              <w:rPr>
                <w:rFonts w:ascii="Arial Black" w:hAnsi="Arial Black"/>
                <w:i/>
                <w:sz w:val="24"/>
                <w:szCs w:val="24"/>
              </w:rPr>
              <w:t>kde</w:t>
            </w:r>
          </w:p>
        </w:tc>
        <w:tc>
          <w:tcPr>
            <w:tcW w:w="1985" w:type="dxa"/>
          </w:tcPr>
          <w:p w:rsidR="00E77185" w:rsidRPr="00C27B07" w:rsidRDefault="00E77185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C27B07">
              <w:rPr>
                <w:rFonts w:ascii="Arial Black" w:hAnsi="Arial Black"/>
                <w:i/>
                <w:sz w:val="24"/>
                <w:szCs w:val="24"/>
              </w:rPr>
              <w:t>sortiment</w:t>
            </w:r>
          </w:p>
        </w:tc>
      </w:tr>
      <w:tr w:rsidR="00E77185" w:rsidTr="00C27B07">
        <w:tc>
          <w:tcPr>
            <w:tcW w:w="2265" w:type="dxa"/>
          </w:tcPr>
          <w:p w:rsidR="00E77185" w:rsidRPr="00C27B07" w:rsidRDefault="00C27B07" w:rsidP="00C27B0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4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 xml:space="preserve">. 12.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 xml:space="preserve">-  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>21.12</w:t>
            </w:r>
            <w:proofErr w:type="gramEnd"/>
            <w:r w:rsidR="00E77185" w:rsidRPr="00C27B07">
              <w:rPr>
                <w:rFonts w:ascii="Arial Black" w:hAnsi="Arial Black"/>
                <w:sz w:val="24"/>
                <w:szCs w:val="24"/>
              </w:rPr>
              <w:t xml:space="preserve">. </w:t>
            </w:r>
          </w:p>
        </w:tc>
        <w:tc>
          <w:tcPr>
            <w:tcW w:w="2833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PO</w:t>
            </w:r>
            <w:r w:rsidR="00C27B0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C27B07">
              <w:rPr>
                <w:rFonts w:ascii="Arial Black" w:hAnsi="Arial Black"/>
                <w:sz w:val="24"/>
                <w:szCs w:val="24"/>
              </w:rPr>
              <w:t>- P</w:t>
            </w:r>
            <w:r w:rsidR="00C27B07">
              <w:rPr>
                <w:rFonts w:ascii="Arial Black" w:hAnsi="Arial Black"/>
                <w:sz w:val="24"/>
                <w:szCs w:val="24"/>
              </w:rPr>
              <w:t>Á</w:t>
            </w:r>
            <w:r w:rsidRPr="00C27B07">
              <w:rPr>
                <w:rFonts w:ascii="Arial Black" w:hAnsi="Arial Black"/>
                <w:sz w:val="24"/>
                <w:szCs w:val="24"/>
              </w:rPr>
              <w:t xml:space="preserve">  13 - 16,30</w:t>
            </w:r>
          </w:p>
          <w:p w:rsidR="00E77185" w:rsidRPr="00C27B07" w:rsidRDefault="00E77185" w:rsidP="00C27B07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SO</w:t>
            </w:r>
            <w:r w:rsidR="00C27B0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C27B07">
              <w:rPr>
                <w:rFonts w:ascii="Arial Black" w:hAnsi="Arial Black"/>
                <w:sz w:val="24"/>
                <w:szCs w:val="24"/>
              </w:rPr>
              <w:t xml:space="preserve">- NE    8 - 16,30  </w:t>
            </w:r>
          </w:p>
        </w:tc>
        <w:tc>
          <w:tcPr>
            <w:tcW w:w="3969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Hájenka Suté Břehy</w:t>
            </w:r>
          </w:p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Štěpánovsko čp. 36</w:t>
            </w:r>
          </w:p>
        </w:tc>
        <w:tc>
          <w:tcPr>
            <w:tcW w:w="198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stromečky</w:t>
            </w:r>
          </w:p>
        </w:tc>
      </w:tr>
      <w:tr w:rsidR="00E77185" w:rsidTr="00C27B07">
        <w:tc>
          <w:tcPr>
            <w:tcW w:w="226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10. 12. -</w:t>
            </w:r>
            <w:r w:rsidR="00C27B0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C27B07">
              <w:rPr>
                <w:rFonts w:ascii="Arial Black" w:hAnsi="Arial Black"/>
                <w:sz w:val="24"/>
                <w:szCs w:val="24"/>
              </w:rPr>
              <w:t>21.12.</w:t>
            </w:r>
          </w:p>
        </w:tc>
        <w:tc>
          <w:tcPr>
            <w:tcW w:w="2833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 xml:space="preserve">PO - </w:t>
            </w:r>
            <w:r w:rsidR="00C27B07">
              <w:rPr>
                <w:rFonts w:ascii="Arial Black" w:hAnsi="Arial Black"/>
                <w:sz w:val="24"/>
                <w:szCs w:val="24"/>
              </w:rPr>
              <w:t>PÁ</w:t>
            </w:r>
            <w:r w:rsidRPr="00C27B07">
              <w:rPr>
                <w:rFonts w:ascii="Arial Black" w:hAnsi="Arial Black"/>
                <w:sz w:val="24"/>
                <w:szCs w:val="24"/>
              </w:rPr>
              <w:t xml:space="preserve">  13 - 16,30 </w:t>
            </w:r>
          </w:p>
          <w:p w:rsidR="00E77185" w:rsidRPr="00C27B07" w:rsidRDefault="00E77185" w:rsidP="00C27B07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SO</w:t>
            </w:r>
            <w:r w:rsidR="00C27B0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C27B07">
              <w:rPr>
                <w:rFonts w:ascii="Arial Black" w:hAnsi="Arial Black"/>
                <w:sz w:val="24"/>
                <w:szCs w:val="24"/>
              </w:rPr>
              <w:t>- NE    8 - 12</w:t>
            </w:r>
          </w:p>
        </w:tc>
        <w:tc>
          <w:tcPr>
            <w:tcW w:w="3969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 xml:space="preserve">Hájenka Jamka </w:t>
            </w:r>
          </w:p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Vysoké Chvojno čp. 68</w:t>
            </w:r>
          </w:p>
        </w:tc>
        <w:tc>
          <w:tcPr>
            <w:tcW w:w="198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stromečky</w:t>
            </w:r>
          </w:p>
        </w:tc>
      </w:tr>
      <w:tr w:rsidR="00E77185" w:rsidTr="00C27B07">
        <w:tc>
          <w:tcPr>
            <w:tcW w:w="226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9.12.</w:t>
            </w:r>
          </w:p>
        </w:tc>
        <w:tc>
          <w:tcPr>
            <w:tcW w:w="2833" w:type="dxa"/>
          </w:tcPr>
          <w:p w:rsidR="00E77185" w:rsidRPr="00C27B07" w:rsidRDefault="00C27B0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ČT    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>9 -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 xml:space="preserve">16 </w:t>
            </w:r>
          </w:p>
        </w:tc>
        <w:tc>
          <w:tcPr>
            <w:tcW w:w="3969" w:type="dxa"/>
          </w:tcPr>
          <w:p w:rsidR="00E77185" w:rsidRPr="00C27B07" w:rsidRDefault="00E77185" w:rsidP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Týniště nad Orlicí</w:t>
            </w:r>
          </w:p>
          <w:p w:rsidR="00E77185" w:rsidRPr="00C27B07" w:rsidRDefault="00E77185" w:rsidP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 xml:space="preserve"> Mírové náměstí</w:t>
            </w:r>
          </w:p>
        </w:tc>
        <w:tc>
          <w:tcPr>
            <w:tcW w:w="198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stromečky</w:t>
            </w:r>
          </w:p>
        </w:tc>
      </w:tr>
      <w:tr w:rsidR="00E77185" w:rsidTr="00C27B07">
        <w:tc>
          <w:tcPr>
            <w:tcW w:w="226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10.12.</w:t>
            </w:r>
          </w:p>
        </w:tc>
        <w:tc>
          <w:tcPr>
            <w:tcW w:w="2833" w:type="dxa"/>
          </w:tcPr>
          <w:p w:rsidR="00E77185" w:rsidRPr="00C27B07" w:rsidRDefault="00C27B07">
            <w:pPr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 xml:space="preserve">PÁ    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>8</w:t>
            </w:r>
            <w:r>
              <w:rPr>
                <w:rFonts w:ascii="Arial Black" w:hAnsi="Arial Black"/>
                <w:sz w:val="24"/>
                <w:szCs w:val="24"/>
              </w:rPr>
              <w:t xml:space="preserve"> – 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3969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 xml:space="preserve">Holice </w:t>
            </w:r>
          </w:p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náměstí TGM</w:t>
            </w:r>
          </w:p>
        </w:tc>
        <w:tc>
          <w:tcPr>
            <w:tcW w:w="198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stromečky</w:t>
            </w:r>
          </w:p>
        </w:tc>
      </w:tr>
      <w:tr w:rsidR="00E77185" w:rsidTr="00C27B07">
        <w:tc>
          <w:tcPr>
            <w:tcW w:w="226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10.12.</w:t>
            </w:r>
          </w:p>
        </w:tc>
        <w:tc>
          <w:tcPr>
            <w:tcW w:w="2833" w:type="dxa"/>
          </w:tcPr>
          <w:p w:rsidR="00E77185" w:rsidRPr="00C27B07" w:rsidRDefault="00C27B07" w:rsidP="00C27B07">
            <w:pPr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 xml:space="preserve">PÁ  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>15</w:t>
            </w:r>
            <w:proofErr w:type="gramEnd"/>
            <w:r w:rsidR="00E77185" w:rsidRPr="00C27B07">
              <w:rPr>
                <w:rFonts w:ascii="Arial Black" w:hAnsi="Arial Black"/>
                <w:sz w:val="24"/>
                <w:szCs w:val="24"/>
              </w:rPr>
              <w:t xml:space="preserve"> – 16</w:t>
            </w:r>
          </w:p>
        </w:tc>
        <w:tc>
          <w:tcPr>
            <w:tcW w:w="3969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Dolní Roveň</w:t>
            </w:r>
          </w:p>
        </w:tc>
        <w:tc>
          <w:tcPr>
            <w:tcW w:w="1985" w:type="dxa"/>
          </w:tcPr>
          <w:p w:rsidR="00E77185" w:rsidRPr="00C27B07" w:rsidRDefault="00C27B07" w:rsidP="00C27B0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>romečky</w:t>
            </w:r>
          </w:p>
        </w:tc>
      </w:tr>
      <w:tr w:rsidR="00E77185" w:rsidTr="00C27B07">
        <w:tc>
          <w:tcPr>
            <w:tcW w:w="2265" w:type="dxa"/>
          </w:tcPr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22.12.</w:t>
            </w:r>
          </w:p>
        </w:tc>
        <w:tc>
          <w:tcPr>
            <w:tcW w:w="2833" w:type="dxa"/>
          </w:tcPr>
          <w:p w:rsidR="00E77185" w:rsidRPr="00C27B07" w:rsidRDefault="00C27B0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ST </w:t>
            </w:r>
            <w:r w:rsidR="00E77185" w:rsidRPr="00C27B07">
              <w:rPr>
                <w:rFonts w:ascii="Arial Black" w:hAnsi="Arial Black"/>
                <w:sz w:val="24"/>
                <w:szCs w:val="24"/>
              </w:rPr>
              <w:t>8 – do vyprodání</w:t>
            </w:r>
          </w:p>
        </w:tc>
        <w:tc>
          <w:tcPr>
            <w:tcW w:w="3969" w:type="dxa"/>
          </w:tcPr>
          <w:p w:rsidR="00C27B07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 xml:space="preserve">Holice </w:t>
            </w:r>
          </w:p>
          <w:p w:rsidR="00E77185" w:rsidRPr="00C27B07" w:rsidRDefault="00E77185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náměstí TGM</w:t>
            </w:r>
          </w:p>
        </w:tc>
        <w:tc>
          <w:tcPr>
            <w:tcW w:w="1985" w:type="dxa"/>
          </w:tcPr>
          <w:p w:rsidR="00E77185" w:rsidRPr="00C27B07" w:rsidRDefault="00C27B07" w:rsidP="00C27B0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</w:t>
            </w:r>
            <w:r w:rsidRPr="00C27B07">
              <w:rPr>
                <w:rFonts w:ascii="Arial Black" w:hAnsi="Arial Black"/>
                <w:sz w:val="24"/>
                <w:szCs w:val="24"/>
              </w:rPr>
              <w:t>ánoční kapr</w:t>
            </w:r>
          </w:p>
        </w:tc>
      </w:tr>
      <w:tr w:rsidR="00E77185" w:rsidTr="00C27B07">
        <w:tc>
          <w:tcPr>
            <w:tcW w:w="2265" w:type="dxa"/>
          </w:tcPr>
          <w:p w:rsidR="00E77185" w:rsidRPr="00C27B07" w:rsidRDefault="00C27B07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22.12.</w:t>
            </w:r>
          </w:p>
        </w:tc>
        <w:tc>
          <w:tcPr>
            <w:tcW w:w="2833" w:type="dxa"/>
          </w:tcPr>
          <w:p w:rsidR="00E77185" w:rsidRPr="00C27B07" w:rsidRDefault="00C27B07" w:rsidP="00C27B0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</w:t>
            </w:r>
            <w:bookmarkStart w:id="0" w:name="_GoBack"/>
            <w:bookmarkEnd w:id="0"/>
            <w:r w:rsidRPr="00C27B07">
              <w:rPr>
                <w:rFonts w:ascii="Arial Black" w:hAnsi="Arial Black"/>
                <w:sz w:val="24"/>
                <w:szCs w:val="24"/>
              </w:rPr>
              <w:t xml:space="preserve"> 9 – do vyprodání </w:t>
            </w:r>
          </w:p>
        </w:tc>
        <w:tc>
          <w:tcPr>
            <w:tcW w:w="3969" w:type="dxa"/>
          </w:tcPr>
          <w:p w:rsidR="00E77185" w:rsidRPr="00C27B07" w:rsidRDefault="00C27B07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Vysoké Chvojno</w:t>
            </w:r>
          </w:p>
          <w:p w:rsidR="00C27B07" w:rsidRPr="00C27B07" w:rsidRDefault="00C27B07" w:rsidP="00C27B07">
            <w:pPr>
              <w:rPr>
                <w:rFonts w:ascii="Arial Black" w:hAnsi="Arial Black"/>
                <w:sz w:val="24"/>
                <w:szCs w:val="24"/>
              </w:rPr>
            </w:pPr>
            <w:r w:rsidRPr="00C27B07">
              <w:rPr>
                <w:rFonts w:ascii="Arial Black" w:hAnsi="Arial Black"/>
                <w:sz w:val="24"/>
                <w:szCs w:val="24"/>
              </w:rPr>
              <w:t>čp. 82 – LDVCH s.r.o.</w:t>
            </w:r>
          </w:p>
        </w:tc>
        <w:tc>
          <w:tcPr>
            <w:tcW w:w="1985" w:type="dxa"/>
          </w:tcPr>
          <w:p w:rsidR="00E77185" w:rsidRPr="00C27B07" w:rsidRDefault="00C27B07" w:rsidP="00C27B0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</w:t>
            </w:r>
            <w:r w:rsidRPr="00C27B07">
              <w:rPr>
                <w:rFonts w:ascii="Arial Black" w:hAnsi="Arial Black"/>
                <w:sz w:val="24"/>
                <w:szCs w:val="24"/>
              </w:rPr>
              <w:t>ánoční kapr</w:t>
            </w:r>
          </w:p>
        </w:tc>
      </w:tr>
    </w:tbl>
    <w:p w:rsidR="00E77185" w:rsidRDefault="00E77185"/>
    <w:sectPr w:rsidR="00E77185" w:rsidSect="00C27B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85"/>
    <w:rsid w:val="00594FAC"/>
    <w:rsid w:val="00C27B07"/>
    <w:rsid w:val="00E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277E-C5F2-4F09-9FEB-083E748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2021-11-23T12:49:00Z</cp:lastPrinted>
  <dcterms:created xsi:type="dcterms:W3CDTF">2021-11-23T12:30:00Z</dcterms:created>
  <dcterms:modified xsi:type="dcterms:W3CDTF">2021-11-23T12:49:00Z</dcterms:modified>
</cp:coreProperties>
</file>